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8F4" w14:textId="09AF6765" w:rsidR="00B51117" w:rsidRPr="0068049E" w:rsidRDefault="009C522A" w:rsidP="0068049E">
      <w:pPr>
        <w:pStyle w:val="Title"/>
        <w:jc w:val="center"/>
        <w:rPr>
          <w:b/>
          <w:bCs/>
          <w:color w:val="2F5496" w:themeColor="accent5" w:themeShade="BF"/>
        </w:rPr>
      </w:pPr>
      <w:bookmarkStart w:id="0" w:name="_Toc436315115"/>
      <w:bookmarkStart w:id="1" w:name="_Toc411949761"/>
      <w:r w:rsidRPr="0068049E">
        <w:rPr>
          <w:b/>
          <w:bCs/>
          <w:color w:val="2F5496" w:themeColor="accent5" w:themeShade="BF"/>
        </w:rPr>
        <w:t>Application Form f</w:t>
      </w:r>
      <w:r w:rsidR="00FB3236" w:rsidRPr="0068049E">
        <w:rPr>
          <w:b/>
          <w:bCs/>
          <w:color w:val="2F5496" w:themeColor="accent5" w:themeShade="BF"/>
        </w:rPr>
        <w:t>or Diversity a</w:t>
      </w:r>
      <w:r w:rsidR="00C919B6" w:rsidRPr="0068049E">
        <w:rPr>
          <w:b/>
          <w:bCs/>
          <w:color w:val="2F5496" w:themeColor="accent5" w:themeShade="BF"/>
        </w:rPr>
        <w:t>nd Inclusion Initiatives Fund</w:t>
      </w:r>
      <w:bookmarkEnd w:id="0"/>
    </w:p>
    <w:bookmarkEnd w:id="1"/>
    <w:p w14:paraId="45155BCA" w14:textId="60082897" w:rsidR="00BA0EB8" w:rsidRPr="00705FD9" w:rsidRDefault="00705FD9" w:rsidP="00705FD9">
      <w:pPr>
        <w:pStyle w:val="Heading1"/>
        <w:rPr>
          <w:color w:val="2F5496" w:themeColor="accent5" w:themeShade="BF"/>
          <w:sz w:val="36"/>
          <w:szCs w:val="36"/>
        </w:rPr>
      </w:pPr>
      <w:r w:rsidRPr="00705FD9">
        <w:rPr>
          <w:color w:val="2F5496" w:themeColor="accent5" w:themeShade="BF"/>
          <w:sz w:val="36"/>
          <w:szCs w:val="36"/>
        </w:rPr>
        <w:t>SECTION A: DESCRIPTION</w:t>
      </w:r>
    </w:p>
    <w:p w14:paraId="34E30457" w14:textId="3773A00C" w:rsidR="00BA0EB8" w:rsidRPr="00BA0EB8" w:rsidRDefault="00BA0EB8" w:rsidP="00BA0EB8">
      <w:pPr>
        <w:rPr>
          <w:sz w:val="24"/>
          <w:szCs w:val="24"/>
        </w:rPr>
      </w:pPr>
      <w:r w:rsidRPr="00BA0EB8">
        <w:rPr>
          <w:sz w:val="24"/>
          <w:szCs w:val="24"/>
        </w:rPr>
        <w:t xml:space="preserve">The University is currently accepting bids for funding between £300 and £1,000 for projects and initiatives themed around diversity and inclusion. </w:t>
      </w:r>
    </w:p>
    <w:p w14:paraId="6341F1EF" w14:textId="2ED834F0" w:rsidR="00BA0EB8" w:rsidRPr="00BA0EB8" w:rsidRDefault="00BA0EB8" w:rsidP="00BA0EB8">
      <w:pPr>
        <w:rPr>
          <w:sz w:val="24"/>
          <w:szCs w:val="24"/>
        </w:rPr>
      </w:pPr>
      <w:r w:rsidRPr="00BA0EB8">
        <w:rPr>
          <w:sz w:val="24"/>
          <w:szCs w:val="24"/>
        </w:rPr>
        <w:t>In this round, we are particularly keen to receive applications that align with our main priorities, which include considerations of disability and neurodiversity, LGBT+ inclusion, racial equity, sex equality, and their intersections.</w:t>
      </w:r>
    </w:p>
    <w:p w14:paraId="25FC15CE" w14:textId="7978EAE4" w:rsidR="00BA0EB8" w:rsidRPr="00BA0EB8" w:rsidRDefault="00BA0EB8" w:rsidP="00BA0EB8">
      <w:pPr>
        <w:rPr>
          <w:sz w:val="24"/>
          <w:szCs w:val="24"/>
        </w:rPr>
      </w:pPr>
      <w:r w:rsidRPr="00BA0EB8">
        <w:rPr>
          <w:sz w:val="24"/>
          <w:szCs w:val="24"/>
        </w:rPr>
        <w:t>We expect to notify applicants of decisions on funding bids by October 2023. The decisions made by the panel are final and feedback will be provided where possible.</w:t>
      </w:r>
    </w:p>
    <w:p w14:paraId="52DD4A64" w14:textId="77777777" w:rsidR="00BA0EB8" w:rsidRPr="00BA0EB8" w:rsidRDefault="00BA0EB8" w:rsidP="00BA0EB8">
      <w:pPr>
        <w:rPr>
          <w:sz w:val="24"/>
          <w:szCs w:val="24"/>
        </w:rPr>
      </w:pPr>
      <w:r w:rsidRPr="00BA0EB8">
        <w:rPr>
          <w:sz w:val="24"/>
          <w:szCs w:val="24"/>
        </w:rPr>
        <w:t>Assessments will be based on the following principles:</w:t>
      </w:r>
    </w:p>
    <w:p w14:paraId="5DBAAA2E" w14:textId="77777777" w:rsidR="00BA0EB8" w:rsidRPr="00BA0EB8" w:rsidRDefault="00BA0EB8" w:rsidP="00BA0E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0EB8">
        <w:rPr>
          <w:sz w:val="24"/>
          <w:szCs w:val="24"/>
        </w:rPr>
        <w:t>Diversity and inclusion relevance specifically to School, Function or University</w:t>
      </w:r>
    </w:p>
    <w:p w14:paraId="04D4B68C" w14:textId="77777777" w:rsidR="00BA0EB8" w:rsidRPr="00BA0EB8" w:rsidRDefault="00BA0EB8" w:rsidP="00BA0E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0EB8">
        <w:rPr>
          <w:sz w:val="24"/>
          <w:szCs w:val="24"/>
        </w:rPr>
        <w:t xml:space="preserve">Link to School/Function/University aims or KPIs - although we would also encourage initiatives relevant to other protected </w:t>
      </w:r>
      <w:proofErr w:type="gramStart"/>
      <w:r w:rsidRPr="00BA0EB8">
        <w:rPr>
          <w:sz w:val="24"/>
          <w:szCs w:val="24"/>
        </w:rPr>
        <w:t>characteristics</w:t>
      </w:r>
      <w:proofErr w:type="gramEnd"/>
    </w:p>
    <w:p w14:paraId="7C794820" w14:textId="1D742914" w:rsidR="00BA0EB8" w:rsidRPr="00BA0EB8" w:rsidRDefault="00BA0EB8" w:rsidP="00BA0E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0EB8">
        <w:rPr>
          <w:sz w:val="24"/>
          <w:szCs w:val="24"/>
        </w:rPr>
        <w:t>Potential and plan for longer term impact on the wider University</w:t>
      </w:r>
    </w:p>
    <w:p w14:paraId="7AA53AA1" w14:textId="381799EF" w:rsidR="00BA0EB8" w:rsidRPr="00BA0EB8" w:rsidRDefault="00BA0EB8" w:rsidP="00BA0E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0EB8">
        <w:rPr>
          <w:sz w:val="24"/>
          <w:szCs w:val="24"/>
        </w:rPr>
        <w:t>Any allocated funds must be used by July 2024</w:t>
      </w:r>
    </w:p>
    <w:p w14:paraId="421B50CC" w14:textId="4BA5214B" w:rsidR="00B51117" w:rsidRPr="0068049E" w:rsidRDefault="00B51117" w:rsidP="0068049E">
      <w:pPr>
        <w:rPr>
          <w:sz w:val="24"/>
          <w:szCs w:val="24"/>
        </w:rPr>
      </w:pPr>
      <w:r w:rsidRPr="0068049E">
        <w:rPr>
          <w:sz w:val="24"/>
          <w:szCs w:val="24"/>
        </w:rPr>
        <w:t xml:space="preserve">Completed forms should be returned to </w:t>
      </w:r>
      <w:hyperlink r:id="rId5" w:history="1">
        <w:r w:rsidRPr="0068049E">
          <w:rPr>
            <w:rStyle w:val="Hyperlink"/>
            <w:sz w:val="24"/>
            <w:szCs w:val="24"/>
          </w:rPr>
          <w:t>diversity@reading.ac.uk</w:t>
        </w:r>
      </w:hyperlink>
      <w:r w:rsidRPr="0068049E">
        <w:rPr>
          <w:sz w:val="24"/>
          <w:szCs w:val="24"/>
        </w:rPr>
        <w:t xml:space="preserve"> by </w:t>
      </w:r>
      <w:r w:rsidR="009C0492" w:rsidRPr="0068049E">
        <w:rPr>
          <w:b/>
          <w:bCs/>
          <w:sz w:val="24"/>
          <w:szCs w:val="24"/>
        </w:rPr>
        <w:t xml:space="preserve">17:00 GMT </w:t>
      </w:r>
      <w:r w:rsidRPr="0068049E">
        <w:rPr>
          <w:b/>
          <w:bCs/>
          <w:sz w:val="24"/>
          <w:szCs w:val="24"/>
        </w:rPr>
        <w:t xml:space="preserve">on </w:t>
      </w:r>
      <w:r w:rsidR="00B115F3" w:rsidRPr="0068049E">
        <w:rPr>
          <w:b/>
          <w:bCs/>
          <w:sz w:val="24"/>
          <w:szCs w:val="24"/>
        </w:rPr>
        <w:t xml:space="preserve">Monday </w:t>
      </w:r>
      <w:r w:rsidR="004A1EAE" w:rsidRPr="0068049E">
        <w:rPr>
          <w:b/>
          <w:bCs/>
          <w:sz w:val="24"/>
          <w:szCs w:val="24"/>
        </w:rPr>
        <w:t>1</w:t>
      </w:r>
      <w:r w:rsidR="009C0492" w:rsidRPr="0068049E">
        <w:rPr>
          <w:b/>
          <w:bCs/>
          <w:sz w:val="24"/>
          <w:szCs w:val="24"/>
        </w:rPr>
        <w:t>1</w:t>
      </w:r>
      <w:r w:rsidR="004A1EAE" w:rsidRPr="0068049E">
        <w:rPr>
          <w:b/>
          <w:bCs/>
          <w:sz w:val="24"/>
          <w:szCs w:val="24"/>
        </w:rPr>
        <w:t xml:space="preserve"> September 202</w:t>
      </w:r>
      <w:r w:rsidR="009C0492" w:rsidRPr="0068049E">
        <w:rPr>
          <w:b/>
          <w:bCs/>
          <w:sz w:val="24"/>
          <w:szCs w:val="24"/>
        </w:rPr>
        <w:t>3</w:t>
      </w:r>
      <w:r w:rsidR="00BA4E85" w:rsidRPr="0068049E">
        <w:rPr>
          <w:sz w:val="24"/>
          <w:szCs w:val="24"/>
        </w:rPr>
        <w:t xml:space="preserve">. </w:t>
      </w:r>
    </w:p>
    <w:p w14:paraId="79CAF5F0" w14:textId="7F7AEC26" w:rsidR="0068049E" w:rsidRDefault="0068049E" w:rsidP="0068049E">
      <w:pPr>
        <w:pStyle w:val="UoRIntroduction"/>
        <w:pBdr>
          <w:bottom w:val="single" w:sz="6" w:space="1" w:color="auto"/>
        </w:pBdr>
        <w:rPr>
          <w:b w:val="0"/>
        </w:rPr>
      </w:pPr>
      <w:r w:rsidRPr="00D26C4C">
        <w:rPr>
          <w:b w:val="0"/>
        </w:rPr>
        <w:t xml:space="preserve">Normal procurement and employment policies apply. </w:t>
      </w:r>
    </w:p>
    <w:p w14:paraId="18336B02" w14:textId="77777777" w:rsidR="00BA0EB8" w:rsidRPr="0068049E" w:rsidRDefault="00BA0EB8" w:rsidP="0068049E">
      <w:pPr>
        <w:pStyle w:val="UoRIntroduction"/>
        <w:pBdr>
          <w:bottom w:val="single" w:sz="6" w:space="1" w:color="auto"/>
        </w:pBdr>
        <w:rPr>
          <w:b w:val="0"/>
        </w:rPr>
      </w:pPr>
    </w:p>
    <w:p w14:paraId="033EC21D" w14:textId="1557396D" w:rsidR="00BA0EB8" w:rsidRPr="00E42986" w:rsidRDefault="00705FD9" w:rsidP="00E42986">
      <w:pPr>
        <w:pStyle w:val="Heading1"/>
        <w:rPr>
          <w:color w:val="2F5496" w:themeColor="accent5" w:themeShade="BF"/>
          <w:sz w:val="36"/>
          <w:szCs w:val="16"/>
        </w:rPr>
      </w:pPr>
      <w:r w:rsidRPr="00E42986">
        <w:rPr>
          <w:color w:val="2F5496" w:themeColor="accent5" w:themeShade="BF"/>
          <w:sz w:val="36"/>
          <w:szCs w:val="16"/>
        </w:rPr>
        <w:t xml:space="preserve">SECTION B: </w:t>
      </w:r>
      <w:r w:rsidR="00E42986" w:rsidRPr="00E42986">
        <w:rPr>
          <w:color w:val="2F5496" w:themeColor="accent5" w:themeShade="BF"/>
          <w:sz w:val="36"/>
          <w:szCs w:val="16"/>
        </w:rPr>
        <w:t xml:space="preserve">FORM </w:t>
      </w:r>
      <w:r w:rsidR="00E42986">
        <w:rPr>
          <w:color w:val="2F5496" w:themeColor="accent5" w:themeShade="BF"/>
          <w:sz w:val="36"/>
          <w:szCs w:val="16"/>
        </w:rPr>
        <w:t xml:space="preserve">– </w:t>
      </w:r>
      <w:r w:rsidRPr="00E42986">
        <w:rPr>
          <w:color w:val="2F5496" w:themeColor="accent5" w:themeShade="BF"/>
          <w:sz w:val="36"/>
          <w:szCs w:val="16"/>
        </w:rPr>
        <w:t>TO BE COMPLETED BY THE APPLICANT</w:t>
      </w:r>
      <w:r w:rsidR="00E42986">
        <w:rPr>
          <w:color w:val="2F5496" w:themeColor="accent5" w:themeShade="BF"/>
          <w:sz w:val="36"/>
          <w:szCs w:val="16"/>
        </w:rPr>
        <w:t>(</w:t>
      </w:r>
      <w:r w:rsidRPr="00E42986">
        <w:rPr>
          <w:color w:val="2F5496" w:themeColor="accent5" w:themeShade="BF"/>
          <w:sz w:val="36"/>
          <w:szCs w:val="16"/>
        </w:rPr>
        <w:t>S</w:t>
      </w:r>
      <w:r w:rsidR="00E42986">
        <w:rPr>
          <w:color w:val="2F5496" w:themeColor="accent5" w:themeShade="BF"/>
          <w:sz w:val="36"/>
          <w:szCs w:val="16"/>
        </w:rPr>
        <w:t>)</w:t>
      </w:r>
    </w:p>
    <w:p w14:paraId="5F635791" w14:textId="77777777" w:rsidR="00E42986" w:rsidRDefault="00E42986" w:rsidP="005A4607"/>
    <w:p w14:paraId="2CF778E1" w14:textId="054C68F6" w:rsidR="00B51117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 xml:space="preserve">Title of project: </w:t>
      </w:r>
    </w:p>
    <w:p w14:paraId="0E318BB1" w14:textId="77777777" w:rsidR="004678E9" w:rsidRPr="00E42986" w:rsidRDefault="004678E9" w:rsidP="005A4607"/>
    <w:p w14:paraId="39DB2B27" w14:textId="3EF9908F" w:rsidR="004678E9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Project Lead (Name, School/Function/Dept):</w:t>
      </w:r>
    </w:p>
    <w:p w14:paraId="3A8A934C" w14:textId="77777777" w:rsidR="004678E9" w:rsidRPr="00E42986" w:rsidRDefault="004678E9" w:rsidP="005A4607"/>
    <w:p w14:paraId="000F76AE" w14:textId="12571222" w:rsidR="004678E9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Other staff involved:</w:t>
      </w:r>
    </w:p>
    <w:p w14:paraId="32435A1A" w14:textId="77777777" w:rsidR="004678E9" w:rsidRPr="00E42986" w:rsidRDefault="004678E9" w:rsidP="005A4607"/>
    <w:p w14:paraId="0AB651AE" w14:textId="34F27BD7" w:rsidR="004678E9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Aims of project (~ 200 Words):</w:t>
      </w:r>
    </w:p>
    <w:p w14:paraId="2CBEAB29" w14:textId="77777777" w:rsidR="004678E9" w:rsidRPr="00E42986" w:rsidRDefault="004678E9" w:rsidP="005A4607"/>
    <w:p w14:paraId="200938A5" w14:textId="13ACDC6C" w:rsidR="004678E9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Motivation and justification (~300 Words):</w:t>
      </w:r>
    </w:p>
    <w:p w14:paraId="3CA85320" w14:textId="35A38E9A" w:rsidR="004678E9" w:rsidRDefault="004678E9" w:rsidP="0068049E">
      <w:pPr>
        <w:pStyle w:val="ListParagraph"/>
        <w:numPr>
          <w:ilvl w:val="0"/>
          <w:numId w:val="2"/>
        </w:numPr>
      </w:pPr>
      <w:r>
        <w:t>Remember to include links to Dept/School or Function D&amp;I challenge(s), relevant University targets, or Key Performance Indicators (KPIs)</w:t>
      </w:r>
    </w:p>
    <w:p w14:paraId="4FD3CE9E" w14:textId="77777777" w:rsidR="0068049E" w:rsidRPr="00E42986" w:rsidRDefault="0068049E" w:rsidP="0068049E">
      <w:pPr>
        <w:rPr>
          <w:color w:val="2F5496" w:themeColor="accent5" w:themeShade="BF"/>
        </w:rPr>
      </w:pPr>
    </w:p>
    <w:p w14:paraId="18D236AC" w14:textId="37CAC92D" w:rsidR="004678E9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lastRenderedPageBreak/>
        <w:t>Pr</w:t>
      </w:r>
      <w:r w:rsidR="00705FD9" w:rsidRPr="00E42986">
        <w:rPr>
          <w:rFonts w:ascii="Effra" w:hAnsi="Effra" w:cs="Effra"/>
          <w:color w:val="1F3864" w:themeColor="accent5" w:themeShade="80"/>
          <w:sz w:val="32"/>
          <w:szCs w:val="32"/>
        </w:rPr>
        <w:t>o</w:t>
      </w: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ject description (500 Words):</w:t>
      </w:r>
    </w:p>
    <w:p w14:paraId="5544135C" w14:textId="77777777" w:rsidR="0068049E" w:rsidRPr="00E42986" w:rsidRDefault="0068049E" w:rsidP="005A4607">
      <w:pPr>
        <w:rPr>
          <w:lang w:eastAsia="en-US"/>
        </w:rPr>
      </w:pPr>
    </w:p>
    <w:p w14:paraId="499B1C12" w14:textId="1EE34496" w:rsidR="0068049E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Success measures (~100 Words):</w:t>
      </w:r>
    </w:p>
    <w:p w14:paraId="52AA22CC" w14:textId="77777777" w:rsidR="0068049E" w:rsidRPr="00E42986" w:rsidRDefault="0068049E" w:rsidP="005A4607">
      <w:pPr>
        <w:rPr>
          <w:lang w:eastAsia="en-US"/>
        </w:rPr>
      </w:pPr>
    </w:p>
    <w:p w14:paraId="4E2B7A11" w14:textId="0FCAEEA2" w:rsidR="0068049E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Timeline:</w:t>
      </w:r>
    </w:p>
    <w:p w14:paraId="3B9F3F92" w14:textId="77777777" w:rsidR="0068049E" w:rsidRPr="00E42986" w:rsidRDefault="0068049E" w:rsidP="005A4607"/>
    <w:p w14:paraId="1D055907" w14:textId="773182E8" w:rsidR="0068049E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Budget (and justification):</w:t>
      </w:r>
    </w:p>
    <w:p w14:paraId="1BF214AB" w14:textId="77777777" w:rsidR="0068049E" w:rsidRPr="00E42986" w:rsidRDefault="0068049E" w:rsidP="005A4607"/>
    <w:p w14:paraId="3E7C9727" w14:textId="4177F81D" w:rsidR="0068049E" w:rsidRPr="00E42986" w:rsidRDefault="0068049E" w:rsidP="00E42986">
      <w:pPr>
        <w:pStyle w:val="Heading2"/>
        <w:rPr>
          <w:rFonts w:ascii="Effra" w:hAnsi="Effra" w:cs="Effra"/>
          <w:color w:val="1F3864" w:themeColor="accent5" w:themeShade="80"/>
          <w:sz w:val="32"/>
          <w:szCs w:val="32"/>
        </w:rPr>
      </w:pPr>
      <w:r w:rsidRPr="00E42986">
        <w:rPr>
          <w:rFonts w:ascii="Effra" w:hAnsi="Effra" w:cs="Effra"/>
          <w:color w:val="1F3864" w:themeColor="accent5" w:themeShade="80"/>
          <w:sz w:val="32"/>
          <w:szCs w:val="32"/>
        </w:rPr>
        <w:t>Potential for longer term or broader impact on the University (~100 Words):</w:t>
      </w:r>
    </w:p>
    <w:p w14:paraId="340F0BF3" w14:textId="77777777" w:rsidR="00665D64" w:rsidRPr="00E42986" w:rsidRDefault="00665D64" w:rsidP="0068049E">
      <w:pPr>
        <w:rPr>
          <w:rFonts w:ascii="Effra" w:hAnsi="Effra" w:cs="Effra"/>
        </w:rPr>
      </w:pPr>
    </w:p>
    <w:sectPr w:rsidR="00665D64" w:rsidRPr="00E42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836"/>
    <w:multiLevelType w:val="hybridMultilevel"/>
    <w:tmpl w:val="7DF8FE46"/>
    <w:lvl w:ilvl="0" w:tplc="562C4430">
      <w:numFmt w:val="bullet"/>
      <w:lvlText w:val="•"/>
      <w:lvlJc w:val="left"/>
      <w:pPr>
        <w:ind w:left="1080" w:hanging="720"/>
      </w:pPr>
      <w:rPr>
        <w:rFonts w:ascii="Effra Light" w:eastAsia="Times New Roman" w:hAnsi="Effra Light" w:cs="Effra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0A2"/>
    <w:multiLevelType w:val="hybridMultilevel"/>
    <w:tmpl w:val="D482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45E"/>
    <w:multiLevelType w:val="multilevel"/>
    <w:tmpl w:val="C1B6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85D90"/>
    <w:multiLevelType w:val="hybridMultilevel"/>
    <w:tmpl w:val="5A82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1F44"/>
    <w:multiLevelType w:val="hybridMultilevel"/>
    <w:tmpl w:val="5570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1C76"/>
    <w:multiLevelType w:val="hybridMultilevel"/>
    <w:tmpl w:val="0334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80448">
    <w:abstractNumId w:val="3"/>
  </w:num>
  <w:num w:numId="2" w16cid:durableId="1744600555">
    <w:abstractNumId w:val="4"/>
  </w:num>
  <w:num w:numId="3" w16cid:durableId="1609964532">
    <w:abstractNumId w:val="2"/>
  </w:num>
  <w:num w:numId="4" w16cid:durableId="191725199">
    <w:abstractNumId w:val="5"/>
  </w:num>
  <w:num w:numId="5" w16cid:durableId="1292174490">
    <w:abstractNumId w:val="0"/>
  </w:num>
  <w:num w:numId="6" w16cid:durableId="35947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17"/>
    <w:rsid w:val="0032727C"/>
    <w:rsid w:val="00327A37"/>
    <w:rsid w:val="004678E9"/>
    <w:rsid w:val="004A1EAE"/>
    <w:rsid w:val="005A4607"/>
    <w:rsid w:val="005B46D6"/>
    <w:rsid w:val="006560DC"/>
    <w:rsid w:val="00665D64"/>
    <w:rsid w:val="0068049E"/>
    <w:rsid w:val="00705FD9"/>
    <w:rsid w:val="007F6E51"/>
    <w:rsid w:val="009C0492"/>
    <w:rsid w:val="009C522A"/>
    <w:rsid w:val="00B115F3"/>
    <w:rsid w:val="00B51117"/>
    <w:rsid w:val="00BA0EB8"/>
    <w:rsid w:val="00BA4E85"/>
    <w:rsid w:val="00C53FC0"/>
    <w:rsid w:val="00C919B6"/>
    <w:rsid w:val="00E42986"/>
    <w:rsid w:val="00EC7D32"/>
    <w:rsid w:val="00FA53AC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E2A7"/>
  <w15:chartTrackingRefBased/>
  <w15:docId w15:val="{0CC97080-FDED-4DFB-A722-985642F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17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B51117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5B9BD5" w:themeColor="accent1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17"/>
    <w:rPr>
      <w:rFonts w:ascii="Effra" w:eastAsia="Times New Roman" w:hAnsi="Effra" w:cs="Arial"/>
      <w:b/>
      <w:bCs/>
      <w:caps/>
      <w:color w:val="5B9BD5" w:themeColor="accent1"/>
      <w:kern w:val="32"/>
      <w:sz w:val="48"/>
      <w:szCs w:val="32"/>
    </w:rPr>
  </w:style>
  <w:style w:type="paragraph" w:customStyle="1" w:styleId="UoRIntroduction">
    <w:name w:val="UoR Introduction"/>
    <w:basedOn w:val="Normal"/>
    <w:rsid w:val="00B51117"/>
    <w:pPr>
      <w:spacing w:after="60"/>
    </w:pPr>
    <w:rPr>
      <w:rFonts w:ascii="Effra" w:hAnsi="Effra"/>
      <w:b/>
      <w:sz w:val="24"/>
    </w:rPr>
  </w:style>
  <w:style w:type="character" w:styleId="Hyperlink">
    <w:name w:val="Hyperlink"/>
    <w:basedOn w:val="DefaultParagraphFont"/>
    <w:uiPriority w:val="99"/>
    <w:unhideWhenUsed/>
    <w:rsid w:val="00B5111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1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17"/>
    <w:rPr>
      <w:rFonts w:ascii="Segoe UI" w:eastAsia="Times New Roman" w:hAnsi="Segoe UI" w:cs="Segoe UI"/>
      <w:sz w:val="18"/>
      <w:szCs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8049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49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6804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29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ersity@reading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Highwood</dc:creator>
  <cp:keywords/>
  <dc:description/>
  <cp:lastModifiedBy>Tharindu Liyanagunawardena</cp:lastModifiedBy>
  <cp:revision>2</cp:revision>
  <dcterms:created xsi:type="dcterms:W3CDTF">2023-07-03T09:40:00Z</dcterms:created>
  <dcterms:modified xsi:type="dcterms:W3CDTF">2023-07-03T09:40:00Z</dcterms:modified>
</cp:coreProperties>
</file>